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3A" w:rsidRDefault="003C68AE" w:rsidP="003C68AE">
      <w:pPr>
        <w:bidi/>
        <w:spacing w:before="120" w:after="0" w:line="240" w:lineRule="auto"/>
        <w:jc w:val="center"/>
        <w:rPr>
          <w:rFonts w:ascii="IranNastaliq" w:eastAsia="Times New Roman" w:hAnsi="IranNastaliq" w:cs="IranNastaliq"/>
          <w:b/>
          <w:bCs/>
          <w:noProof/>
          <w:sz w:val="40"/>
          <w:szCs w:val="40"/>
          <w:rtl/>
        </w:rPr>
      </w:pPr>
      <w:bookmarkStart w:id="0" w:name="_GoBack"/>
      <w:bookmarkEnd w:id="0"/>
      <w:r w:rsidRPr="00BF1459">
        <w:rPr>
          <w:rFonts w:ascii="IranNastaliq" w:eastAsia="Times New Roman" w:hAnsi="IranNastaliq" w:cs="IranNastaliq"/>
          <w:b/>
          <w:bCs/>
          <w:noProof/>
          <w:sz w:val="40"/>
          <w:szCs w:val="40"/>
          <w:rtl/>
        </w:rPr>
        <w:t>بسمه تعالی</w:t>
      </w:r>
    </w:p>
    <w:p w:rsidR="00D8353C" w:rsidRPr="003C68AE" w:rsidRDefault="0075272C" w:rsidP="00D8353C">
      <w:pPr>
        <w:bidi/>
        <w:spacing w:before="120" w:after="0" w:line="240" w:lineRule="auto"/>
        <w:jc w:val="center"/>
        <w:rPr>
          <w:rFonts w:ascii="IranNastaliq" w:eastAsia="Times New Roman" w:hAnsi="IranNastaliq" w:cs="IranNastaliq"/>
          <w:b/>
          <w:bCs/>
          <w:noProof/>
          <w:sz w:val="40"/>
          <w:szCs w:val="40"/>
          <w:rtl/>
        </w:rPr>
      </w:pPr>
      <w:r>
        <w:rPr>
          <w:rFonts w:ascii="IranNastaliq" w:eastAsia="Times New Roman" w:hAnsi="IranNastaliq" w:cs="IranNastaliq"/>
          <w:b/>
          <w:bCs/>
          <w:noProof/>
          <w:sz w:val="40"/>
          <w:szCs w:val="40"/>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5pt;margin-top:4.35pt;width:87.7pt;height:71.35pt;z-index:251658240">
            <v:imagedata r:id="rId6" o:title=""/>
          </v:shape>
          <o:OLEObject Type="Embed" ProgID="MSPhotoEd.3" ShapeID="_x0000_s1026" DrawAspect="Content" ObjectID="_1633341011" r:id="rId7"/>
        </w:object>
      </w:r>
    </w:p>
    <w:p w:rsidR="00D8353C" w:rsidRDefault="00D8353C" w:rsidP="00FF3F3A">
      <w:pPr>
        <w:bidi/>
        <w:jc w:val="center"/>
        <w:rPr>
          <w:rFonts w:cs="B Titr"/>
          <w:b/>
          <w:bCs/>
          <w:sz w:val="24"/>
          <w:szCs w:val="28"/>
          <w:rtl/>
          <w:lang w:bidi="fa-IR"/>
        </w:rPr>
      </w:pPr>
    </w:p>
    <w:p w:rsidR="00D8353C" w:rsidRPr="0085047A" w:rsidRDefault="00D8353C" w:rsidP="00D8353C">
      <w:pPr>
        <w:bidi/>
        <w:spacing w:before="120" w:after="0" w:line="240" w:lineRule="auto"/>
        <w:jc w:val="center"/>
        <w:rPr>
          <w:rFonts w:ascii="Times New Roman" w:eastAsia="Times New Roman" w:hAnsi="Times New Roman" w:cs="B Titr"/>
          <w:noProof/>
          <w:sz w:val="16"/>
          <w:szCs w:val="16"/>
          <w:rtl/>
        </w:rPr>
      </w:pPr>
      <w:r w:rsidRPr="0085047A">
        <w:rPr>
          <w:rFonts w:ascii="Times New Roman" w:eastAsia="Times New Roman" w:hAnsi="Times New Roman" w:cs="B Titr" w:hint="cs"/>
          <w:noProof/>
          <w:sz w:val="16"/>
          <w:szCs w:val="16"/>
          <w:rtl/>
        </w:rPr>
        <w:t>دفتر ابداعات</w:t>
      </w:r>
      <w:r>
        <w:rPr>
          <w:rFonts w:ascii="Times New Roman" w:eastAsia="Times New Roman" w:hAnsi="Times New Roman" w:cs="B Titr" w:hint="cs"/>
          <w:noProof/>
          <w:sz w:val="16"/>
          <w:szCs w:val="16"/>
          <w:rtl/>
        </w:rPr>
        <w:t>،</w:t>
      </w:r>
      <w:r w:rsidRPr="0085047A">
        <w:rPr>
          <w:rFonts w:ascii="Times New Roman" w:eastAsia="Times New Roman" w:hAnsi="Times New Roman" w:cs="B Titr" w:hint="cs"/>
          <w:noProof/>
          <w:sz w:val="16"/>
          <w:szCs w:val="16"/>
          <w:rtl/>
        </w:rPr>
        <w:t xml:space="preserve"> اختراعات و مالکیت فکری</w:t>
      </w:r>
    </w:p>
    <w:p w:rsidR="00D8353C" w:rsidRDefault="00D8353C" w:rsidP="00D8353C">
      <w:pPr>
        <w:bidi/>
        <w:jc w:val="center"/>
        <w:rPr>
          <w:rFonts w:cs="B Titr"/>
          <w:b/>
          <w:bCs/>
          <w:sz w:val="24"/>
          <w:szCs w:val="28"/>
          <w:rtl/>
          <w:lang w:bidi="fa-IR"/>
        </w:rPr>
      </w:pPr>
    </w:p>
    <w:p w:rsidR="005B4A67" w:rsidRPr="00FF3F3A" w:rsidRDefault="005B4A67" w:rsidP="00D8353C">
      <w:pPr>
        <w:bidi/>
        <w:jc w:val="center"/>
        <w:rPr>
          <w:rFonts w:cs="B Titr"/>
          <w:b/>
          <w:bCs/>
          <w:sz w:val="24"/>
          <w:szCs w:val="28"/>
          <w:rtl/>
          <w:lang w:bidi="fa-IR"/>
        </w:rPr>
      </w:pPr>
      <w:r w:rsidRPr="00FF3F3A">
        <w:rPr>
          <w:rFonts w:cs="B Titr" w:hint="cs"/>
          <w:b/>
          <w:bCs/>
          <w:sz w:val="24"/>
          <w:szCs w:val="28"/>
          <w:rtl/>
          <w:lang w:bidi="fa-IR"/>
        </w:rPr>
        <w:t>فرم اطلاعات مخترعین و صاحبین اختراع</w:t>
      </w:r>
    </w:p>
    <w:p w:rsidR="005B4A67" w:rsidRDefault="005B4A67" w:rsidP="005B4A67">
      <w:pPr>
        <w:bidi/>
        <w:spacing w:before="120" w:after="0" w:line="240" w:lineRule="auto"/>
        <w:jc w:val="lowKashida"/>
        <w:rPr>
          <w:rFonts w:ascii="Times New Roman" w:eastAsia="Times New Roman" w:hAnsi="Times New Roman" w:cs="B Nazanin"/>
          <w:b/>
          <w:bCs/>
          <w:rtl/>
          <w:lang w:bidi="fa-IR"/>
        </w:rPr>
      </w:pPr>
      <w:r>
        <w:rPr>
          <w:rFonts w:ascii="Times New Roman" w:eastAsia="Times New Roman" w:hAnsi="Times New Roman" w:cs="B Nazanin" w:hint="cs"/>
          <w:b/>
          <w:bCs/>
          <w:rtl/>
          <w:lang w:bidi="fa-IR"/>
        </w:rPr>
        <w:t>عنوان اختراع:</w:t>
      </w:r>
    </w:p>
    <w:p w:rsidR="005B4A67" w:rsidRDefault="005B4A67" w:rsidP="005B4A67">
      <w:pPr>
        <w:bidi/>
        <w:spacing w:before="120" w:after="0" w:line="240" w:lineRule="auto"/>
        <w:jc w:val="lowKashida"/>
        <w:rPr>
          <w:rFonts w:ascii="Times New Roman" w:eastAsia="Times New Roman" w:hAnsi="Times New Roman" w:cs="B Nazanin"/>
          <w:b/>
          <w:bCs/>
          <w:rtl/>
          <w:lang w:bidi="fa-IR"/>
        </w:rPr>
      </w:pPr>
      <w:r>
        <w:rPr>
          <w:rFonts w:ascii="Times New Roman" w:eastAsia="Times New Roman" w:hAnsi="Times New Roman" w:cs="B Nazanin" w:hint="cs"/>
          <w:b/>
          <w:bCs/>
          <w:rtl/>
          <w:lang w:bidi="fa-IR"/>
        </w:rPr>
        <w:t>درخواست کننده:</w:t>
      </w:r>
    </w:p>
    <w:p w:rsidR="005B4A67" w:rsidRDefault="005B4A67" w:rsidP="005B4A67">
      <w:pPr>
        <w:bidi/>
        <w:spacing w:before="120" w:after="0" w:line="240" w:lineRule="auto"/>
        <w:jc w:val="lowKashida"/>
        <w:rPr>
          <w:rFonts w:ascii="Times New Roman" w:eastAsia="Times New Roman" w:hAnsi="Times New Roman" w:cs="B Nazanin"/>
          <w:b/>
          <w:bCs/>
          <w:rtl/>
          <w:lang w:bidi="fa-IR"/>
        </w:rPr>
      </w:pPr>
      <w:r>
        <w:rPr>
          <w:rFonts w:ascii="Times New Roman" w:eastAsia="Times New Roman" w:hAnsi="Times New Roman" w:cs="B Nazanin" w:hint="cs"/>
          <w:b/>
          <w:bCs/>
          <w:rtl/>
          <w:lang w:bidi="fa-IR"/>
        </w:rPr>
        <w:t>مشخصات مخترع (مخترعین):</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062"/>
        <w:gridCol w:w="1156"/>
        <w:gridCol w:w="2250"/>
        <w:gridCol w:w="1710"/>
        <w:gridCol w:w="1728"/>
      </w:tblGrid>
      <w:tr w:rsidR="005B4A67" w:rsidTr="005B4A67">
        <w:trPr>
          <w:jc w:val="center"/>
        </w:trPr>
        <w:tc>
          <w:tcPr>
            <w:tcW w:w="670" w:type="dxa"/>
            <w:tcBorders>
              <w:top w:val="single" w:sz="4" w:space="0" w:color="auto"/>
              <w:left w:val="single" w:sz="4" w:space="0" w:color="auto"/>
              <w:bottom w:val="single" w:sz="4" w:space="0" w:color="auto"/>
              <w:right w:val="single" w:sz="4" w:space="0" w:color="auto"/>
            </w:tcBorders>
            <w:hideMark/>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ردیف</w:t>
            </w:r>
          </w:p>
        </w:tc>
        <w:tc>
          <w:tcPr>
            <w:tcW w:w="2062" w:type="dxa"/>
            <w:tcBorders>
              <w:top w:val="single" w:sz="4" w:space="0" w:color="auto"/>
              <w:left w:val="single" w:sz="4" w:space="0" w:color="auto"/>
              <w:bottom w:val="single" w:sz="4" w:space="0" w:color="auto"/>
              <w:right w:val="single" w:sz="4" w:space="0" w:color="auto"/>
            </w:tcBorders>
            <w:hideMark/>
          </w:tcPr>
          <w:p w:rsidR="005B4A67" w:rsidRDefault="005B4A67" w:rsidP="00711A6D">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نام و  نام خانوادگی</w:t>
            </w:r>
          </w:p>
        </w:tc>
        <w:tc>
          <w:tcPr>
            <w:tcW w:w="1156" w:type="dxa"/>
            <w:tcBorders>
              <w:top w:val="single" w:sz="4" w:space="0" w:color="auto"/>
              <w:left w:val="single" w:sz="4" w:space="0" w:color="auto"/>
              <w:bottom w:val="single" w:sz="4" w:space="0" w:color="auto"/>
              <w:right w:val="single" w:sz="4" w:space="0" w:color="auto"/>
            </w:tcBorders>
            <w:hideMark/>
          </w:tcPr>
          <w:p w:rsidR="005B4A67" w:rsidRDefault="005B4A67" w:rsidP="00711A6D">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مدرک و رتبه علمی</w:t>
            </w:r>
          </w:p>
        </w:tc>
        <w:tc>
          <w:tcPr>
            <w:tcW w:w="2250" w:type="dxa"/>
            <w:tcBorders>
              <w:top w:val="single" w:sz="4" w:space="0" w:color="auto"/>
              <w:left w:val="single" w:sz="4" w:space="0" w:color="auto"/>
              <w:bottom w:val="single" w:sz="4" w:space="0" w:color="auto"/>
              <w:right w:val="single" w:sz="4" w:space="0" w:color="auto"/>
            </w:tcBorders>
            <w:hideMark/>
          </w:tcPr>
          <w:p w:rsidR="005B4A67" w:rsidRDefault="005B4A67" w:rsidP="00711A6D">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گروه و دانشکده/مرکز</w:t>
            </w:r>
          </w:p>
        </w:tc>
        <w:tc>
          <w:tcPr>
            <w:tcW w:w="1710" w:type="dxa"/>
            <w:tcBorders>
              <w:top w:val="single" w:sz="4" w:space="0" w:color="auto"/>
              <w:left w:val="single" w:sz="4" w:space="0" w:color="auto"/>
              <w:bottom w:val="single" w:sz="4" w:space="0" w:color="auto"/>
              <w:right w:val="single" w:sz="4" w:space="0" w:color="auto"/>
            </w:tcBorders>
            <w:hideMark/>
          </w:tcPr>
          <w:p w:rsidR="005B4A67" w:rsidRDefault="005B4A67" w:rsidP="00711A6D">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شماره تماس</w:t>
            </w:r>
          </w:p>
        </w:tc>
        <w:tc>
          <w:tcPr>
            <w:tcW w:w="1728" w:type="dxa"/>
            <w:vMerge w:val="restart"/>
            <w:tcBorders>
              <w:top w:val="single" w:sz="4" w:space="0" w:color="auto"/>
              <w:left w:val="single" w:sz="4" w:space="0" w:color="auto"/>
              <w:right w:val="single" w:sz="4" w:space="0" w:color="auto"/>
            </w:tcBorders>
            <w:hideMark/>
          </w:tcPr>
          <w:p w:rsidR="005B4A67" w:rsidRDefault="005B4A67" w:rsidP="00711A6D">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امضا</w:t>
            </w:r>
          </w:p>
        </w:tc>
      </w:tr>
      <w:tr w:rsidR="005B4A67" w:rsidTr="005B4A67">
        <w:trPr>
          <w:trHeight w:val="824"/>
          <w:jc w:val="center"/>
        </w:trPr>
        <w:tc>
          <w:tcPr>
            <w:tcW w:w="670" w:type="dxa"/>
            <w:tcBorders>
              <w:top w:val="single" w:sz="4" w:space="0" w:color="auto"/>
              <w:left w:val="single" w:sz="4" w:space="0" w:color="auto"/>
              <w:bottom w:val="single" w:sz="4" w:space="0" w:color="auto"/>
              <w:right w:val="single" w:sz="4" w:space="0" w:color="auto"/>
            </w:tcBorders>
            <w:hideMark/>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1</w:t>
            </w:r>
          </w:p>
        </w:tc>
        <w:tc>
          <w:tcPr>
            <w:tcW w:w="2062"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1156"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rtl/>
                <w:lang w:bidi="fa-IR"/>
              </w:rPr>
            </w:pPr>
          </w:p>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2250"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1710"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1728" w:type="dxa"/>
            <w:vMerge/>
            <w:tcBorders>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r>
      <w:tr w:rsidR="005B4A67" w:rsidTr="005B4A67">
        <w:trPr>
          <w:jc w:val="center"/>
        </w:trPr>
        <w:tc>
          <w:tcPr>
            <w:tcW w:w="9576" w:type="dxa"/>
            <w:gridSpan w:val="6"/>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rtl/>
                <w:lang w:bidi="fa-IR"/>
              </w:rPr>
            </w:pPr>
            <w:r>
              <w:rPr>
                <w:rFonts w:ascii="Times New Roman" w:eastAsia="Times New Roman" w:hAnsi="Times New Roman" w:cs="B Nazanin" w:hint="cs"/>
                <w:b/>
                <w:bCs/>
                <w:sz w:val="20"/>
                <w:szCs w:val="20"/>
                <w:rtl/>
                <w:lang w:bidi="fa-IR"/>
              </w:rPr>
              <w:t>آدرس کامل و ایمیل :</w:t>
            </w:r>
          </w:p>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r>
      <w:tr w:rsidR="005B4A67" w:rsidTr="005B4A67">
        <w:trPr>
          <w:jc w:val="center"/>
        </w:trPr>
        <w:tc>
          <w:tcPr>
            <w:tcW w:w="670" w:type="dxa"/>
            <w:tcBorders>
              <w:top w:val="single" w:sz="4" w:space="0" w:color="auto"/>
              <w:left w:val="single" w:sz="4" w:space="0" w:color="auto"/>
              <w:bottom w:val="single" w:sz="4" w:space="0" w:color="auto"/>
              <w:right w:val="single" w:sz="4" w:space="0" w:color="auto"/>
            </w:tcBorders>
            <w:hideMark/>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2</w:t>
            </w:r>
          </w:p>
        </w:tc>
        <w:tc>
          <w:tcPr>
            <w:tcW w:w="2062"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1156"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rtl/>
                <w:lang w:bidi="fa-IR"/>
              </w:rPr>
            </w:pPr>
          </w:p>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2250"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1710"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1728"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r>
      <w:tr w:rsidR="005B4A67" w:rsidTr="005B4A67">
        <w:trPr>
          <w:jc w:val="center"/>
        </w:trPr>
        <w:tc>
          <w:tcPr>
            <w:tcW w:w="9576" w:type="dxa"/>
            <w:gridSpan w:val="6"/>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rtl/>
                <w:lang w:bidi="fa-IR"/>
              </w:rPr>
            </w:pPr>
            <w:r>
              <w:rPr>
                <w:rFonts w:ascii="Times New Roman" w:eastAsia="Times New Roman" w:hAnsi="Times New Roman" w:cs="B Nazanin" w:hint="cs"/>
                <w:b/>
                <w:bCs/>
                <w:sz w:val="20"/>
                <w:szCs w:val="20"/>
                <w:rtl/>
                <w:lang w:bidi="fa-IR"/>
              </w:rPr>
              <w:t>آدرس کامل و ایمیل:</w:t>
            </w:r>
          </w:p>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r>
      <w:tr w:rsidR="005B4A67" w:rsidTr="005B4A67">
        <w:trPr>
          <w:jc w:val="center"/>
        </w:trPr>
        <w:tc>
          <w:tcPr>
            <w:tcW w:w="670" w:type="dxa"/>
            <w:tcBorders>
              <w:top w:val="single" w:sz="4" w:space="0" w:color="auto"/>
              <w:left w:val="single" w:sz="4" w:space="0" w:color="auto"/>
              <w:bottom w:val="single" w:sz="4" w:space="0" w:color="auto"/>
              <w:right w:val="single" w:sz="4" w:space="0" w:color="auto"/>
            </w:tcBorders>
            <w:hideMark/>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3</w:t>
            </w:r>
          </w:p>
        </w:tc>
        <w:tc>
          <w:tcPr>
            <w:tcW w:w="2062"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1156"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rtl/>
                <w:lang w:bidi="fa-IR"/>
              </w:rPr>
            </w:pPr>
          </w:p>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2250"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1710"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c>
          <w:tcPr>
            <w:tcW w:w="1728" w:type="dxa"/>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r>
      <w:tr w:rsidR="005B4A67" w:rsidTr="005B4A67">
        <w:trPr>
          <w:jc w:val="center"/>
        </w:trPr>
        <w:tc>
          <w:tcPr>
            <w:tcW w:w="9576" w:type="dxa"/>
            <w:gridSpan w:val="6"/>
            <w:tcBorders>
              <w:top w:val="single" w:sz="4" w:space="0" w:color="auto"/>
              <w:left w:val="single" w:sz="4" w:space="0" w:color="auto"/>
              <w:bottom w:val="single" w:sz="4" w:space="0" w:color="auto"/>
              <w:right w:val="single" w:sz="4" w:space="0" w:color="auto"/>
            </w:tcBorders>
          </w:tcPr>
          <w:p w:rsidR="005B4A67" w:rsidRDefault="005B4A67" w:rsidP="00711A6D">
            <w:pPr>
              <w:bidi/>
              <w:spacing w:before="120" w:after="0" w:line="240" w:lineRule="auto"/>
              <w:jc w:val="lowKashida"/>
              <w:rPr>
                <w:rFonts w:ascii="Times New Roman" w:eastAsia="Times New Roman" w:hAnsi="Times New Roman" w:cs="B Nazanin"/>
                <w:b/>
                <w:bCs/>
                <w:sz w:val="20"/>
                <w:szCs w:val="20"/>
                <w:rtl/>
                <w:lang w:bidi="fa-IR"/>
              </w:rPr>
            </w:pPr>
            <w:r>
              <w:rPr>
                <w:rFonts w:ascii="Times New Roman" w:eastAsia="Times New Roman" w:hAnsi="Times New Roman" w:cs="B Nazanin" w:hint="cs"/>
                <w:b/>
                <w:bCs/>
                <w:sz w:val="20"/>
                <w:szCs w:val="20"/>
                <w:rtl/>
                <w:lang w:bidi="fa-IR"/>
              </w:rPr>
              <w:t>آدرس کامل و ایمیل:</w:t>
            </w:r>
          </w:p>
          <w:p w:rsidR="005B4A67" w:rsidRDefault="005B4A67" w:rsidP="00711A6D">
            <w:pPr>
              <w:bidi/>
              <w:spacing w:before="120" w:after="0" w:line="240" w:lineRule="auto"/>
              <w:jc w:val="lowKashida"/>
              <w:rPr>
                <w:rFonts w:ascii="Times New Roman" w:eastAsia="Times New Roman" w:hAnsi="Times New Roman" w:cs="B Nazanin"/>
                <w:b/>
                <w:bCs/>
                <w:sz w:val="20"/>
                <w:szCs w:val="20"/>
                <w:lang w:bidi="fa-IR"/>
              </w:rPr>
            </w:pPr>
          </w:p>
        </w:tc>
      </w:tr>
    </w:tbl>
    <w:p w:rsidR="00E841D6" w:rsidRDefault="00E841D6" w:rsidP="005B4A67">
      <w:pPr>
        <w:bidi/>
        <w:spacing w:before="120" w:after="0" w:line="240" w:lineRule="auto"/>
        <w:jc w:val="lowKashida"/>
        <w:rPr>
          <w:rFonts w:ascii="Times New Roman" w:eastAsia="Times New Roman" w:hAnsi="Times New Roman" w:cs="B Nazanin"/>
          <w:b/>
          <w:bCs/>
          <w:rtl/>
          <w:lang w:bidi="fa-IR"/>
        </w:rPr>
      </w:pPr>
    </w:p>
    <w:p w:rsidR="00E841D6" w:rsidRDefault="00E841D6" w:rsidP="00E841D6">
      <w:pPr>
        <w:bidi/>
        <w:spacing w:before="120" w:after="0" w:line="240" w:lineRule="auto"/>
        <w:jc w:val="lowKashida"/>
        <w:rPr>
          <w:rFonts w:ascii="Times New Roman" w:eastAsia="Times New Roman" w:hAnsi="Times New Roman" w:cs="B Nazanin"/>
          <w:b/>
          <w:bCs/>
          <w:rtl/>
          <w:lang w:bidi="fa-IR"/>
        </w:rPr>
      </w:pPr>
      <w:r>
        <w:rPr>
          <w:rFonts w:ascii="Times New Roman" w:eastAsia="Times New Roman" w:hAnsi="Times New Roman" w:cs="B Nazanin" w:hint="cs"/>
          <w:b/>
          <w:bCs/>
          <w:rtl/>
          <w:lang w:bidi="fa-IR"/>
        </w:rPr>
        <w:t>مشخصات مخترعین به انگلیسی</w:t>
      </w:r>
    </w:p>
    <w:tbl>
      <w:tblPr>
        <w:tblStyle w:val="TableGrid"/>
        <w:bidiVisual/>
        <w:tblW w:w="0" w:type="auto"/>
        <w:tblLook w:val="04A0" w:firstRow="1" w:lastRow="0" w:firstColumn="1" w:lastColumn="0" w:noHBand="0" w:noVBand="1"/>
      </w:tblPr>
      <w:tblGrid>
        <w:gridCol w:w="3192"/>
        <w:gridCol w:w="3192"/>
        <w:gridCol w:w="3192"/>
      </w:tblGrid>
      <w:tr w:rsidR="00E841D6" w:rsidRPr="00496B9D" w:rsidTr="00711A6D">
        <w:tc>
          <w:tcPr>
            <w:tcW w:w="3192" w:type="dxa"/>
          </w:tcPr>
          <w:p w:rsidR="00E841D6" w:rsidRPr="00E841D6" w:rsidRDefault="00E841D6" w:rsidP="00E841D6">
            <w:pPr>
              <w:pStyle w:val="NoSpacing"/>
              <w:bidi/>
              <w:jc w:val="center"/>
              <w:rPr>
                <w:rFonts w:cs="B Nazanin"/>
                <w:color w:val="auto"/>
                <w:sz w:val="24"/>
                <w:rtl/>
                <w:lang w:bidi="fa-IR"/>
              </w:rPr>
            </w:pPr>
            <w:r w:rsidRPr="00E841D6">
              <w:rPr>
                <w:rFonts w:cs="B Nazanin"/>
                <w:color w:val="auto"/>
                <w:sz w:val="24"/>
                <w:lang w:bidi="fa-IR"/>
              </w:rPr>
              <w:t>last name</w:t>
            </w:r>
          </w:p>
        </w:tc>
        <w:tc>
          <w:tcPr>
            <w:tcW w:w="3192" w:type="dxa"/>
          </w:tcPr>
          <w:p w:rsidR="00E841D6" w:rsidRPr="00E841D6" w:rsidRDefault="00E841D6" w:rsidP="00E841D6">
            <w:pPr>
              <w:pStyle w:val="NoSpacing"/>
              <w:bidi/>
              <w:jc w:val="center"/>
              <w:rPr>
                <w:rFonts w:cs="B Nazanin"/>
                <w:color w:val="auto"/>
                <w:sz w:val="24"/>
                <w:rtl/>
                <w:lang w:bidi="fa-IR"/>
              </w:rPr>
            </w:pPr>
            <w:r w:rsidRPr="00E841D6">
              <w:rPr>
                <w:rFonts w:cs="B Nazanin"/>
                <w:color w:val="auto"/>
                <w:sz w:val="24"/>
                <w:lang w:bidi="fa-IR"/>
              </w:rPr>
              <w:t>Middle name</w:t>
            </w:r>
          </w:p>
        </w:tc>
        <w:tc>
          <w:tcPr>
            <w:tcW w:w="3192" w:type="dxa"/>
          </w:tcPr>
          <w:p w:rsidR="00E841D6" w:rsidRPr="00E841D6" w:rsidRDefault="00E841D6" w:rsidP="00E841D6">
            <w:pPr>
              <w:pStyle w:val="NoSpacing"/>
              <w:bidi/>
              <w:jc w:val="center"/>
              <w:rPr>
                <w:rFonts w:cs="B Nazanin"/>
                <w:color w:val="auto"/>
                <w:sz w:val="24"/>
                <w:lang w:bidi="fa-IR"/>
              </w:rPr>
            </w:pPr>
            <w:r w:rsidRPr="00E841D6">
              <w:rPr>
                <w:rFonts w:cs="B Nazanin"/>
                <w:color w:val="auto"/>
                <w:sz w:val="24"/>
                <w:lang w:bidi="fa-IR"/>
              </w:rPr>
              <w:t>First name</w:t>
            </w:r>
          </w:p>
          <w:p w:rsidR="00E841D6" w:rsidRPr="00E841D6" w:rsidRDefault="00E841D6" w:rsidP="00E841D6">
            <w:pPr>
              <w:pStyle w:val="NoSpacing"/>
              <w:bidi/>
              <w:jc w:val="center"/>
              <w:rPr>
                <w:rFonts w:cs="B Nazanin"/>
                <w:color w:val="auto"/>
                <w:sz w:val="24"/>
                <w:rtl/>
                <w:lang w:bidi="fa-IR"/>
              </w:rPr>
            </w:pPr>
          </w:p>
        </w:tc>
      </w:tr>
      <w:tr w:rsidR="00E841D6" w:rsidRPr="00496B9D" w:rsidTr="00711A6D">
        <w:tc>
          <w:tcPr>
            <w:tcW w:w="3192" w:type="dxa"/>
          </w:tcPr>
          <w:p w:rsidR="00E841D6" w:rsidRPr="00E841D6" w:rsidRDefault="00E841D6" w:rsidP="00711A6D">
            <w:pPr>
              <w:pStyle w:val="NoSpacing"/>
              <w:bidi/>
              <w:jc w:val="both"/>
              <w:rPr>
                <w:rFonts w:cs="B Nazanin"/>
                <w:color w:val="auto"/>
                <w:sz w:val="24"/>
                <w:rtl/>
                <w:lang w:bidi="fa-IR"/>
              </w:rPr>
            </w:pPr>
          </w:p>
        </w:tc>
        <w:tc>
          <w:tcPr>
            <w:tcW w:w="3192" w:type="dxa"/>
          </w:tcPr>
          <w:p w:rsidR="00E841D6" w:rsidRPr="00E841D6" w:rsidRDefault="00E841D6" w:rsidP="00711A6D">
            <w:pPr>
              <w:pStyle w:val="NoSpacing"/>
              <w:bidi/>
              <w:jc w:val="both"/>
              <w:rPr>
                <w:rFonts w:cs="B Nazanin"/>
                <w:color w:val="auto"/>
                <w:sz w:val="24"/>
                <w:lang w:bidi="fa-IR"/>
              </w:rPr>
            </w:pPr>
          </w:p>
        </w:tc>
        <w:tc>
          <w:tcPr>
            <w:tcW w:w="3192" w:type="dxa"/>
          </w:tcPr>
          <w:p w:rsidR="00E841D6" w:rsidRPr="00E841D6" w:rsidRDefault="00E841D6" w:rsidP="00711A6D">
            <w:pPr>
              <w:pStyle w:val="NoSpacing"/>
              <w:bidi/>
              <w:jc w:val="both"/>
              <w:rPr>
                <w:rFonts w:cs="B Nazanin"/>
                <w:color w:val="auto"/>
                <w:sz w:val="24"/>
                <w:lang w:bidi="fa-IR"/>
              </w:rPr>
            </w:pPr>
          </w:p>
        </w:tc>
      </w:tr>
      <w:tr w:rsidR="00E841D6" w:rsidRPr="00496B9D" w:rsidTr="00711A6D">
        <w:tc>
          <w:tcPr>
            <w:tcW w:w="3192" w:type="dxa"/>
          </w:tcPr>
          <w:p w:rsidR="00E841D6" w:rsidRPr="00E841D6" w:rsidRDefault="00E841D6" w:rsidP="00711A6D">
            <w:pPr>
              <w:pStyle w:val="NoSpacing"/>
              <w:bidi/>
              <w:jc w:val="both"/>
              <w:rPr>
                <w:rFonts w:cs="B Nazanin"/>
                <w:sz w:val="24"/>
                <w:rtl/>
                <w:lang w:bidi="fa-IR"/>
              </w:rPr>
            </w:pPr>
          </w:p>
        </w:tc>
        <w:tc>
          <w:tcPr>
            <w:tcW w:w="3192" w:type="dxa"/>
          </w:tcPr>
          <w:p w:rsidR="00E841D6" w:rsidRPr="00E841D6" w:rsidRDefault="00E841D6" w:rsidP="00711A6D">
            <w:pPr>
              <w:pStyle w:val="NoSpacing"/>
              <w:bidi/>
              <w:jc w:val="both"/>
              <w:rPr>
                <w:rFonts w:cs="B Nazanin"/>
                <w:sz w:val="24"/>
                <w:lang w:bidi="fa-IR"/>
              </w:rPr>
            </w:pPr>
          </w:p>
        </w:tc>
        <w:tc>
          <w:tcPr>
            <w:tcW w:w="3192" w:type="dxa"/>
          </w:tcPr>
          <w:p w:rsidR="00E841D6" w:rsidRPr="00E841D6" w:rsidRDefault="00E841D6" w:rsidP="00711A6D">
            <w:pPr>
              <w:pStyle w:val="NoSpacing"/>
              <w:bidi/>
              <w:jc w:val="both"/>
              <w:rPr>
                <w:rFonts w:cs="B Nazanin"/>
                <w:sz w:val="24"/>
                <w:lang w:bidi="fa-IR"/>
              </w:rPr>
            </w:pPr>
          </w:p>
        </w:tc>
      </w:tr>
      <w:tr w:rsidR="00E841D6" w:rsidRPr="00496B9D" w:rsidTr="00711A6D">
        <w:tc>
          <w:tcPr>
            <w:tcW w:w="3192" w:type="dxa"/>
          </w:tcPr>
          <w:p w:rsidR="00E841D6" w:rsidRPr="00E841D6" w:rsidRDefault="00E841D6" w:rsidP="00711A6D">
            <w:pPr>
              <w:pStyle w:val="NoSpacing"/>
              <w:bidi/>
              <w:jc w:val="both"/>
              <w:rPr>
                <w:rFonts w:cs="B Nazanin"/>
                <w:sz w:val="24"/>
                <w:rtl/>
                <w:lang w:bidi="fa-IR"/>
              </w:rPr>
            </w:pPr>
          </w:p>
        </w:tc>
        <w:tc>
          <w:tcPr>
            <w:tcW w:w="3192" w:type="dxa"/>
          </w:tcPr>
          <w:p w:rsidR="00E841D6" w:rsidRPr="00E841D6" w:rsidRDefault="00E841D6" w:rsidP="00711A6D">
            <w:pPr>
              <w:pStyle w:val="NoSpacing"/>
              <w:bidi/>
              <w:jc w:val="both"/>
              <w:rPr>
                <w:rFonts w:cs="B Nazanin"/>
                <w:sz w:val="24"/>
                <w:lang w:bidi="fa-IR"/>
              </w:rPr>
            </w:pPr>
          </w:p>
        </w:tc>
        <w:tc>
          <w:tcPr>
            <w:tcW w:w="3192" w:type="dxa"/>
          </w:tcPr>
          <w:p w:rsidR="00E841D6" w:rsidRPr="00E841D6" w:rsidRDefault="00E841D6" w:rsidP="00711A6D">
            <w:pPr>
              <w:pStyle w:val="NoSpacing"/>
              <w:bidi/>
              <w:jc w:val="both"/>
              <w:rPr>
                <w:rFonts w:cs="B Nazanin"/>
                <w:sz w:val="24"/>
                <w:lang w:bidi="fa-IR"/>
              </w:rPr>
            </w:pPr>
          </w:p>
        </w:tc>
      </w:tr>
      <w:tr w:rsidR="00E841D6" w:rsidRPr="00496B9D" w:rsidTr="00711A6D">
        <w:tc>
          <w:tcPr>
            <w:tcW w:w="3192" w:type="dxa"/>
          </w:tcPr>
          <w:p w:rsidR="00E841D6" w:rsidRPr="00E841D6" w:rsidRDefault="00E841D6" w:rsidP="00711A6D">
            <w:pPr>
              <w:pStyle w:val="NoSpacing"/>
              <w:bidi/>
              <w:jc w:val="both"/>
              <w:rPr>
                <w:rFonts w:cs="B Nazanin"/>
                <w:sz w:val="24"/>
                <w:rtl/>
                <w:lang w:bidi="fa-IR"/>
              </w:rPr>
            </w:pPr>
          </w:p>
        </w:tc>
        <w:tc>
          <w:tcPr>
            <w:tcW w:w="3192" w:type="dxa"/>
          </w:tcPr>
          <w:p w:rsidR="00E841D6" w:rsidRPr="00E841D6" w:rsidRDefault="00E841D6" w:rsidP="00711A6D">
            <w:pPr>
              <w:pStyle w:val="NoSpacing"/>
              <w:bidi/>
              <w:jc w:val="both"/>
              <w:rPr>
                <w:rFonts w:cs="B Nazanin"/>
                <w:sz w:val="24"/>
                <w:lang w:bidi="fa-IR"/>
              </w:rPr>
            </w:pPr>
          </w:p>
        </w:tc>
        <w:tc>
          <w:tcPr>
            <w:tcW w:w="3192" w:type="dxa"/>
          </w:tcPr>
          <w:p w:rsidR="00E841D6" w:rsidRPr="00E841D6" w:rsidRDefault="00E841D6" w:rsidP="00711A6D">
            <w:pPr>
              <w:pStyle w:val="NoSpacing"/>
              <w:bidi/>
              <w:jc w:val="both"/>
              <w:rPr>
                <w:rFonts w:cs="B Nazanin"/>
                <w:sz w:val="24"/>
                <w:lang w:bidi="fa-IR"/>
              </w:rPr>
            </w:pPr>
          </w:p>
        </w:tc>
      </w:tr>
    </w:tbl>
    <w:p w:rsidR="005B4A67" w:rsidRDefault="005B4A67" w:rsidP="005B4A67">
      <w:pPr>
        <w:bidi/>
        <w:spacing w:before="120" w:after="0" w:line="240" w:lineRule="auto"/>
        <w:jc w:val="lowKashida"/>
        <w:rPr>
          <w:rFonts w:ascii="Times New Roman" w:eastAsia="Times New Roman" w:hAnsi="Times New Roman" w:cs="B Nazanin"/>
          <w:b/>
          <w:bCs/>
          <w:rtl/>
          <w:lang w:bidi="fa-IR"/>
        </w:rPr>
      </w:pPr>
    </w:p>
    <w:p w:rsidR="00E841D6" w:rsidRDefault="00E841D6" w:rsidP="00E841D6">
      <w:pPr>
        <w:bidi/>
        <w:spacing w:before="120" w:after="0" w:line="240" w:lineRule="auto"/>
        <w:jc w:val="lowKashida"/>
        <w:rPr>
          <w:rFonts w:ascii="Times New Roman" w:eastAsia="Times New Roman" w:hAnsi="Times New Roman" w:cs="B Nazanin"/>
          <w:b/>
          <w:bCs/>
          <w:rtl/>
          <w:lang w:bidi="fa-IR"/>
        </w:rPr>
      </w:pPr>
    </w:p>
    <w:p w:rsidR="005B4A67" w:rsidRDefault="005B4A67" w:rsidP="005B4A67">
      <w:pPr>
        <w:bidi/>
        <w:spacing w:before="120" w:after="0" w:line="240" w:lineRule="auto"/>
        <w:jc w:val="lowKashida"/>
        <w:rPr>
          <w:rFonts w:ascii="Times New Roman" w:eastAsia="Times New Roman" w:hAnsi="Times New Roman" w:cs="B Nazanin"/>
          <w:b/>
          <w:bCs/>
          <w:lang w:bidi="fa-IR"/>
        </w:rPr>
      </w:pPr>
      <w:r>
        <w:rPr>
          <w:rFonts w:ascii="Times New Roman" w:eastAsia="Times New Roman" w:hAnsi="Times New Roman" w:cs="B Nazanin" w:hint="cs"/>
          <w:b/>
          <w:bCs/>
          <w:rtl/>
          <w:lang w:bidi="fa-IR"/>
        </w:rPr>
        <w:t>مشخصات و درصد مشاركت هر يك از مالکین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062"/>
        <w:gridCol w:w="1362"/>
        <w:gridCol w:w="1396"/>
        <w:gridCol w:w="1361"/>
        <w:gridCol w:w="1371"/>
        <w:gridCol w:w="1354"/>
      </w:tblGrid>
      <w:tr w:rsidR="005B4A67" w:rsidTr="005B4A67">
        <w:trPr>
          <w:jc w:val="center"/>
        </w:trPr>
        <w:tc>
          <w:tcPr>
            <w:tcW w:w="674" w:type="dxa"/>
            <w:tcBorders>
              <w:top w:val="single" w:sz="4" w:space="0" w:color="auto"/>
              <w:left w:val="single" w:sz="4" w:space="0" w:color="auto"/>
              <w:bottom w:val="single" w:sz="4" w:space="0" w:color="auto"/>
              <w:right w:val="single" w:sz="4" w:space="0" w:color="auto"/>
            </w:tcBorders>
            <w:hideMark/>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ردیف</w:t>
            </w:r>
          </w:p>
        </w:tc>
        <w:tc>
          <w:tcPr>
            <w:tcW w:w="2140" w:type="dxa"/>
            <w:tcBorders>
              <w:top w:val="single" w:sz="4" w:space="0" w:color="auto"/>
              <w:left w:val="single" w:sz="4" w:space="0" w:color="auto"/>
              <w:bottom w:val="single" w:sz="4" w:space="0" w:color="auto"/>
              <w:right w:val="single" w:sz="4" w:space="0" w:color="auto"/>
            </w:tcBorders>
            <w:hideMark/>
          </w:tcPr>
          <w:p w:rsidR="005B4A67" w:rsidRDefault="005B4A67">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نام و  نام خانوادگی</w:t>
            </w:r>
          </w:p>
        </w:tc>
        <w:tc>
          <w:tcPr>
            <w:tcW w:w="1408" w:type="dxa"/>
            <w:tcBorders>
              <w:top w:val="single" w:sz="4" w:space="0" w:color="auto"/>
              <w:left w:val="single" w:sz="4" w:space="0" w:color="auto"/>
              <w:bottom w:val="single" w:sz="4" w:space="0" w:color="auto"/>
              <w:right w:val="single" w:sz="4" w:space="0" w:color="auto"/>
            </w:tcBorders>
            <w:hideMark/>
          </w:tcPr>
          <w:p w:rsidR="005B4A67" w:rsidRDefault="005B4A67">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مدرک و رتبه علمی</w:t>
            </w:r>
          </w:p>
        </w:tc>
        <w:tc>
          <w:tcPr>
            <w:tcW w:w="1408" w:type="dxa"/>
            <w:tcBorders>
              <w:top w:val="single" w:sz="4" w:space="0" w:color="auto"/>
              <w:left w:val="single" w:sz="4" w:space="0" w:color="auto"/>
              <w:bottom w:val="single" w:sz="4" w:space="0" w:color="auto"/>
              <w:right w:val="single" w:sz="4" w:space="0" w:color="auto"/>
            </w:tcBorders>
            <w:hideMark/>
          </w:tcPr>
          <w:p w:rsidR="005B4A67" w:rsidRDefault="005B4A67">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گروه و دانشکده/مرکز</w:t>
            </w:r>
          </w:p>
        </w:tc>
        <w:tc>
          <w:tcPr>
            <w:tcW w:w="1408" w:type="dxa"/>
            <w:tcBorders>
              <w:top w:val="single" w:sz="4" w:space="0" w:color="auto"/>
              <w:left w:val="single" w:sz="4" w:space="0" w:color="auto"/>
              <w:bottom w:val="single" w:sz="4" w:space="0" w:color="auto"/>
              <w:right w:val="single" w:sz="4" w:space="0" w:color="auto"/>
            </w:tcBorders>
            <w:hideMark/>
          </w:tcPr>
          <w:p w:rsidR="005B4A67" w:rsidRDefault="005B4A67">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شماره تماس</w:t>
            </w:r>
          </w:p>
        </w:tc>
        <w:tc>
          <w:tcPr>
            <w:tcW w:w="1408" w:type="dxa"/>
            <w:tcBorders>
              <w:top w:val="single" w:sz="4" w:space="0" w:color="auto"/>
              <w:left w:val="single" w:sz="4" w:space="0" w:color="auto"/>
              <w:bottom w:val="single" w:sz="4" w:space="0" w:color="auto"/>
              <w:right w:val="single" w:sz="4" w:space="0" w:color="auto"/>
            </w:tcBorders>
            <w:hideMark/>
          </w:tcPr>
          <w:p w:rsidR="005B4A67" w:rsidRDefault="005B4A67">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درصد مشارکت</w:t>
            </w:r>
          </w:p>
        </w:tc>
        <w:tc>
          <w:tcPr>
            <w:tcW w:w="1408" w:type="dxa"/>
            <w:tcBorders>
              <w:top w:val="single" w:sz="4" w:space="0" w:color="auto"/>
              <w:left w:val="single" w:sz="4" w:space="0" w:color="auto"/>
              <w:bottom w:val="single" w:sz="4" w:space="0" w:color="auto"/>
              <w:right w:val="single" w:sz="4" w:space="0" w:color="auto"/>
            </w:tcBorders>
            <w:hideMark/>
          </w:tcPr>
          <w:p w:rsidR="005B4A67" w:rsidRDefault="005B4A67">
            <w:pPr>
              <w:bidi/>
              <w:spacing w:before="120" w:after="0" w:line="240" w:lineRule="auto"/>
              <w:jc w:val="center"/>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امضا</w:t>
            </w:r>
          </w:p>
        </w:tc>
      </w:tr>
      <w:tr w:rsidR="005B4A67" w:rsidTr="005B4A67">
        <w:trPr>
          <w:trHeight w:val="824"/>
          <w:jc w:val="center"/>
        </w:trPr>
        <w:tc>
          <w:tcPr>
            <w:tcW w:w="674" w:type="dxa"/>
            <w:tcBorders>
              <w:top w:val="single" w:sz="4" w:space="0" w:color="auto"/>
              <w:left w:val="single" w:sz="4" w:space="0" w:color="auto"/>
              <w:bottom w:val="single" w:sz="4" w:space="0" w:color="auto"/>
              <w:right w:val="single" w:sz="4" w:space="0" w:color="auto"/>
            </w:tcBorders>
            <w:hideMark/>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1</w:t>
            </w:r>
          </w:p>
        </w:tc>
        <w:tc>
          <w:tcPr>
            <w:tcW w:w="2140"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rtl/>
                <w:lang w:bidi="fa-IR"/>
              </w:rPr>
            </w:pPr>
          </w:p>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r>
      <w:tr w:rsidR="005B4A67" w:rsidTr="005B4A67">
        <w:trPr>
          <w:jc w:val="center"/>
        </w:trPr>
        <w:tc>
          <w:tcPr>
            <w:tcW w:w="9854" w:type="dxa"/>
            <w:gridSpan w:val="7"/>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rtl/>
                <w:lang w:bidi="fa-IR"/>
              </w:rPr>
            </w:pPr>
            <w:r>
              <w:rPr>
                <w:rFonts w:ascii="Times New Roman" w:eastAsia="Times New Roman" w:hAnsi="Times New Roman" w:cs="B Nazanin" w:hint="cs"/>
                <w:b/>
                <w:bCs/>
                <w:sz w:val="20"/>
                <w:szCs w:val="20"/>
                <w:rtl/>
                <w:lang w:bidi="fa-IR"/>
              </w:rPr>
              <w:t>آدرس کامل و ایمیل :</w:t>
            </w:r>
          </w:p>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r>
      <w:tr w:rsidR="005B4A67" w:rsidTr="005B4A67">
        <w:trPr>
          <w:jc w:val="center"/>
        </w:trPr>
        <w:tc>
          <w:tcPr>
            <w:tcW w:w="674" w:type="dxa"/>
            <w:tcBorders>
              <w:top w:val="single" w:sz="4" w:space="0" w:color="auto"/>
              <w:left w:val="single" w:sz="4" w:space="0" w:color="auto"/>
              <w:bottom w:val="single" w:sz="4" w:space="0" w:color="auto"/>
              <w:right w:val="single" w:sz="4" w:space="0" w:color="auto"/>
            </w:tcBorders>
            <w:hideMark/>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2</w:t>
            </w:r>
          </w:p>
        </w:tc>
        <w:tc>
          <w:tcPr>
            <w:tcW w:w="2140"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rtl/>
                <w:lang w:bidi="fa-IR"/>
              </w:rPr>
            </w:pPr>
          </w:p>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r>
      <w:tr w:rsidR="005B4A67" w:rsidTr="005B4A67">
        <w:trPr>
          <w:jc w:val="center"/>
        </w:trPr>
        <w:tc>
          <w:tcPr>
            <w:tcW w:w="9854" w:type="dxa"/>
            <w:gridSpan w:val="7"/>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rtl/>
                <w:lang w:bidi="fa-IR"/>
              </w:rPr>
            </w:pPr>
            <w:r>
              <w:rPr>
                <w:rFonts w:ascii="Times New Roman" w:eastAsia="Times New Roman" w:hAnsi="Times New Roman" w:cs="B Nazanin" w:hint="cs"/>
                <w:b/>
                <w:bCs/>
                <w:sz w:val="20"/>
                <w:szCs w:val="20"/>
                <w:rtl/>
                <w:lang w:bidi="fa-IR"/>
              </w:rPr>
              <w:t>آدرس کامل و ایمیل:</w:t>
            </w:r>
          </w:p>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r>
      <w:tr w:rsidR="005B4A67" w:rsidTr="005B4A67">
        <w:trPr>
          <w:jc w:val="center"/>
        </w:trPr>
        <w:tc>
          <w:tcPr>
            <w:tcW w:w="674" w:type="dxa"/>
            <w:tcBorders>
              <w:top w:val="single" w:sz="4" w:space="0" w:color="auto"/>
              <w:left w:val="single" w:sz="4" w:space="0" w:color="auto"/>
              <w:bottom w:val="single" w:sz="4" w:space="0" w:color="auto"/>
              <w:right w:val="single" w:sz="4" w:space="0" w:color="auto"/>
            </w:tcBorders>
            <w:hideMark/>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r>
              <w:rPr>
                <w:rFonts w:ascii="Times New Roman" w:eastAsia="Times New Roman" w:hAnsi="Times New Roman" w:cs="B Nazanin" w:hint="cs"/>
                <w:b/>
                <w:bCs/>
                <w:sz w:val="20"/>
                <w:szCs w:val="20"/>
                <w:rtl/>
                <w:lang w:bidi="fa-IR"/>
              </w:rPr>
              <w:t>3</w:t>
            </w:r>
          </w:p>
        </w:tc>
        <w:tc>
          <w:tcPr>
            <w:tcW w:w="2140"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rtl/>
                <w:lang w:bidi="fa-IR"/>
              </w:rPr>
            </w:pPr>
          </w:p>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c>
          <w:tcPr>
            <w:tcW w:w="1408" w:type="dxa"/>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r>
      <w:tr w:rsidR="005B4A67" w:rsidTr="005B4A67">
        <w:trPr>
          <w:jc w:val="center"/>
        </w:trPr>
        <w:tc>
          <w:tcPr>
            <w:tcW w:w="9854" w:type="dxa"/>
            <w:gridSpan w:val="7"/>
            <w:tcBorders>
              <w:top w:val="single" w:sz="4" w:space="0" w:color="auto"/>
              <w:left w:val="single" w:sz="4" w:space="0" w:color="auto"/>
              <w:bottom w:val="single" w:sz="4" w:space="0" w:color="auto"/>
              <w:right w:val="single" w:sz="4" w:space="0" w:color="auto"/>
            </w:tcBorders>
          </w:tcPr>
          <w:p w:rsidR="005B4A67" w:rsidRDefault="005B4A67">
            <w:pPr>
              <w:bidi/>
              <w:spacing w:before="120" w:after="0" w:line="240" w:lineRule="auto"/>
              <w:jc w:val="lowKashida"/>
              <w:rPr>
                <w:rFonts w:ascii="Times New Roman" w:eastAsia="Times New Roman" w:hAnsi="Times New Roman" w:cs="B Nazanin"/>
                <w:b/>
                <w:bCs/>
                <w:sz w:val="20"/>
                <w:szCs w:val="20"/>
                <w:rtl/>
                <w:lang w:bidi="fa-IR"/>
              </w:rPr>
            </w:pPr>
            <w:r>
              <w:rPr>
                <w:rFonts w:ascii="Times New Roman" w:eastAsia="Times New Roman" w:hAnsi="Times New Roman" w:cs="B Nazanin" w:hint="cs"/>
                <w:b/>
                <w:bCs/>
                <w:sz w:val="20"/>
                <w:szCs w:val="20"/>
                <w:rtl/>
                <w:lang w:bidi="fa-IR"/>
              </w:rPr>
              <w:t>آدرس کامل و ایمیل:</w:t>
            </w:r>
          </w:p>
          <w:p w:rsidR="005B4A67" w:rsidRDefault="005B4A67">
            <w:pPr>
              <w:bidi/>
              <w:spacing w:before="120" w:after="0" w:line="240" w:lineRule="auto"/>
              <w:jc w:val="lowKashida"/>
              <w:rPr>
                <w:rFonts w:ascii="Times New Roman" w:eastAsia="Times New Roman" w:hAnsi="Times New Roman" w:cs="B Nazanin"/>
                <w:b/>
                <w:bCs/>
                <w:sz w:val="20"/>
                <w:szCs w:val="20"/>
                <w:lang w:bidi="fa-IR"/>
              </w:rPr>
            </w:pPr>
          </w:p>
        </w:tc>
      </w:tr>
    </w:tbl>
    <w:p w:rsidR="005B4A67" w:rsidRDefault="005B4A67" w:rsidP="005B4A67">
      <w:pPr>
        <w:bidi/>
        <w:rPr>
          <w:rFonts w:cs="B Nazanin"/>
          <w:sz w:val="24"/>
          <w:szCs w:val="28"/>
          <w:lang w:bidi="fa-IR"/>
        </w:rPr>
      </w:pPr>
    </w:p>
    <w:p w:rsidR="00E841D6" w:rsidRDefault="00E841D6" w:rsidP="00E841D6">
      <w:pPr>
        <w:bidi/>
        <w:rPr>
          <w:rFonts w:cs="B Nazanin"/>
          <w:sz w:val="24"/>
          <w:szCs w:val="28"/>
          <w:rtl/>
          <w:lang w:bidi="fa-IR"/>
        </w:rPr>
      </w:pPr>
      <w:r>
        <w:rPr>
          <w:rFonts w:cs="B Nazanin" w:hint="cs"/>
          <w:sz w:val="24"/>
          <w:szCs w:val="28"/>
          <w:rtl/>
          <w:lang w:bidi="fa-IR"/>
        </w:rPr>
        <w:t>مشخصات مالک (مالکین) به انگلیسی</w:t>
      </w:r>
    </w:p>
    <w:tbl>
      <w:tblPr>
        <w:tblStyle w:val="TableGrid"/>
        <w:bidiVisual/>
        <w:tblW w:w="0" w:type="auto"/>
        <w:tblLook w:val="04A0" w:firstRow="1" w:lastRow="0" w:firstColumn="1" w:lastColumn="0" w:noHBand="0" w:noVBand="1"/>
      </w:tblPr>
      <w:tblGrid>
        <w:gridCol w:w="3192"/>
        <w:gridCol w:w="3192"/>
        <w:gridCol w:w="3192"/>
      </w:tblGrid>
      <w:tr w:rsidR="00E841D6" w:rsidRPr="00496B9D" w:rsidTr="00711A6D">
        <w:tc>
          <w:tcPr>
            <w:tcW w:w="3192" w:type="dxa"/>
          </w:tcPr>
          <w:p w:rsidR="00E841D6" w:rsidRPr="00E841D6" w:rsidRDefault="00E841D6" w:rsidP="00711A6D">
            <w:pPr>
              <w:pStyle w:val="NoSpacing"/>
              <w:bidi/>
              <w:jc w:val="center"/>
              <w:rPr>
                <w:rFonts w:cs="B Nazanin"/>
                <w:color w:val="auto"/>
                <w:sz w:val="24"/>
                <w:rtl/>
                <w:lang w:bidi="fa-IR"/>
              </w:rPr>
            </w:pPr>
            <w:r w:rsidRPr="00E841D6">
              <w:rPr>
                <w:rFonts w:cs="B Nazanin"/>
                <w:color w:val="auto"/>
                <w:sz w:val="24"/>
                <w:lang w:bidi="fa-IR"/>
              </w:rPr>
              <w:t>last name</w:t>
            </w:r>
          </w:p>
        </w:tc>
        <w:tc>
          <w:tcPr>
            <w:tcW w:w="3192" w:type="dxa"/>
          </w:tcPr>
          <w:p w:rsidR="00E841D6" w:rsidRPr="00E841D6" w:rsidRDefault="00E841D6" w:rsidP="00711A6D">
            <w:pPr>
              <w:pStyle w:val="NoSpacing"/>
              <w:bidi/>
              <w:jc w:val="center"/>
              <w:rPr>
                <w:rFonts w:cs="B Nazanin"/>
                <w:color w:val="auto"/>
                <w:sz w:val="24"/>
                <w:rtl/>
                <w:lang w:bidi="fa-IR"/>
              </w:rPr>
            </w:pPr>
            <w:r w:rsidRPr="00E841D6">
              <w:rPr>
                <w:rFonts w:cs="B Nazanin"/>
                <w:color w:val="auto"/>
                <w:sz w:val="24"/>
                <w:lang w:bidi="fa-IR"/>
              </w:rPr>
              <w:t>Middle name</w:t>
            </w:r>
          </w:p>
        </w:tc>
        <w:tc>
          <w:tcPr>
            <w:tcW w:w="3192" w:type="dxa"/>
          </w:tcPr>
          <w:p w:rsidR="00E841D6" w:rsidRPr="00E841D6" w:rsidRDefault="00E841D6" w:rsidP="00711A6D">
            <w:pPr>
              <w:pStyle w:val="NoSpacing"/>
              <w:bidi/>
              <w:jc w:val="center"/>
              <w:rPr>
                <w:rFonts w:cs="B Nazanin"/>
                <w:color w:val="auto"/>
                <w:sz w:val="24"/>
                <w:lang w:bidi="fa-IR"/>
              </w:rPr>
            </w:pPr>
            <w:r w:rsidRPr="00E841D6">
              <w:rPr>
                <w:rFonts w:cs="B Nazanin"/>
                <w:color w:val="auto"/>
                <w:sz w:val="24"/>
                <w:lang w:bidi="fa-IR"/>
              </w:rPr>
              <w:t>First name</w:t>
            </w:r>
          </w:p>
          <w:p w:rsidR="00E841D6" w:rsidRPr="00E841D6" w:rsidRDefault="00E841D6" w:rsidP="00711A6D">
            <w:pPr>
              <w:pStyle w:val="NoSpacing"/>
              <w:bidi/>
              <w:jc w:val="center"/>
              <w:rPr>
                <w:rFonts w:cs="B Nazanin"/>
                <w:color w:val="auto"/>
                <w:sz w:val="24"/>
                <w:rtl/>
                <w:lang w:bidi="fa-IR"/>
              </w:rPr>
            </w:pPr>
          </w:p>
        </w:tc>
      </w:tr>
      <w:tr w:rsidR="00E841D6" w:rsidRPr="00496B9D" w:rsidTr="00711A6D">
        <w:tc>
          <w:tcPr>
            <w:tcW w:w="3192" w:type="dxa"/>
          </w:tcPr>
          <w:p w:rsidR="00E841D6" w:rsidRPr="00E841D6" w:rsidRDefault="00E841D6" w:rsidP="00711A6D">
            <w:pPr>
              <w:pStyle w:val="NoSpacing"/>
              <w:bidi/>
              <w:jc w:val="both"/>
              <w:rPr>
                <w:rFonts w:cs="B Nazanin"/>
                <w:color w:val="auto"/>
                <w:sz w:val="24"/>
                <w:rtl/>
                <w:lang w:bidi="fa-IR"/>
              </w:rPr>
            </w:pPr>
          </w:p>
        </w:tc>
        <w:tc>
          <w:tcPr>
            <w:tcW w:w="3192" w:type="dxa"/>
          </w:tcPr>
          <w:p w:rsidR="00E841D6" w:rsidRPr="00E841D6" w:rsidRDefault="00E841D6" w:rsidP="00711A6D">
            <w:pPr>
              <w:pStyle w:val="NoSpacing"/>
              <w:bidi/>
              <w:jc w:val="both"/>
              <w:rPr>
                <w:rFonts w:cs="B Nazanin"/>
                <w:color w:val="auto"/>
                <w:sz w:val="24"/>
                <w:lang w:bidi="fa-IR"/>
              </w:rPr>
            </w:pPr>
          </w:p>
        </w:tc>
        <w:tc>
          <w:tcPr>
            <w:tcW w:w="3192" w:type="dxa"/>
          </w:tcPr>
          <w:p w:rsidR="00E841D6" w:rsidRPr="00E841D6" w:rsidRDefault="00E841D6" w:rsidP="00711A6D">
            <w:pPr>
              <w:pStyle w:val="NoSpacing"/>
              <w:bidi/>
              <w:jc w:val="both"/>
              <w:rPr>
                <w:rFonts w:cs="B Nazanin"/>
                <w:color w:val="auto"/>
                <w:sz w:val="24"/>
                <w:lang w:bidi="fa-IR"/>
              </w:rPr>
            </w:pPr>
          </w:p>
        </w:tc>
      </w:tr>
      <w:tr w:rsidR="00E841D6" w:rsidRPr="00496B9D" w:rsidTr="00711A6D">
        <w:tc>
          <w:tcPr>
            <w:tcW w:w="3192" w:type="dxa"/>
          </w:tcPr>
          <w:p w:rsidR="00E841D6" w:rsidRPr="00E841D6" w:rsidRDefault="00E841D6" w:rsidP="00711A6D">
            <w:pPr>
              <w:pStyle w:val="NoSpacing"/>
              <w:bidi/>
              <w:jc w:val="both"/>
              <w:rPr>
                <w:rFonts w:cs="B Nazanin"/>
                <w:sz w:val="24"/>
                <w:rtl/>
                <w:lang w:bidi="fa-IR"/>
              </w:rPr>
            </w:pPr>
          </w:p>
        </w:tc>
        <w:tc>
          <w:tcPr>
            <w:tcW w:w="3192" w:type="dxa"/>
          </w:tcPr>
          <w:p w:rsidR="00E841D6" w:rsidRPr="00E841D6" w:rsidRDefault="00E841D6" w:rsidP="00711A6D">
            <w:pPr>
              <w:pStyle w:val="NoSpacing"/>
              <w:bidi/>
              <w:jc w:val="both"/>
              <w:rPr>
                <w:rFonts w:cs="B Nazanin"/>
                <w:sz w:val="24"/>
                <w:lang w:bidi="fa-IR"/>
              </w:rPr>
            </w:pPr>
          </w:p>
        </w:tc>
        <w:tc>
          <w:tcPr>
            <w:tcW w:w="3192" w:type="dxa"/>
          </w:tcPr>
          <w:p w:rsidR="00E841D6" w:rsidRPr="00E841D6" w:rsidRDefault="00E841D6" w:rsidP="00711A6D">
            <w:pPr>
              <w:pStyle w:val="NoSpacing"/>
              <w:bidi/>
              <w:jc w:val="both"/>
              <w:rPr>
                <w:rFonts w:cs="B Nazanin"/>
                <w:sz w:val="24"/>
                <w:lang w:bidi="fa-IR"/>
              </w:rPr>
            </w:pPr>
          </w:p>
        </w:tc>
      </w:tr>
      <w:tr w:rsidR="00E841D6" w:rsidRPr="00496B9D" w:rsidTr="00711A6D">
        <w:tc>
          <w:tcPr>
            <w:tcW w:w="3192" w:type="dxa"/>
          </w:tcPr>
          <w:p w:rsidR="00E841D6" w:rsidRPr="00E841D6" w:rsidRDefault="00E841D6" w:rsidP="00711A6D">
            <w:pPr>
              <w:pStyle w:val="NoSpacing"/>
              <w:bidi/>
              <w:jc w:val="both"/>
              <w:rPr>
                <w:rFonts w:cs="B Nazanin"/>
                <w:sz w:val="24"/>
                <w:rtl/>
                <w:lang w:bidi="fa-IR"/>
              </w:rPr>
            </w:pPr>
          </w:p>
        </w:tc>
        <w:tc>
          <w:tcPr>
            <w:tcW w:w="3192" w:type="dxa"/>
          </w:tcPr>
          <w:p w:rsidR="00E841D6" w:rsidRPr="00E841D6" w:rsidRDefault="00E841D6" w:rsidP="00711A6D">
            <w:pPr>
              <w:pStyle w:val="NoSpacing"/>
              <w:bidi/>
              <w:jc w:val="both"/>
              <w:rPr>
                <w:rFonts w:cs="B Nazanin"/>
                <w:sz w:val="24"/>
                <w:lang w:bidi="fa-IR"/>
              </w:rPr>
            </w:pPr>
          </w:p>
        </w:tc>
        <w:tc>
          <w:tcPr>
            <w:tcW w:w="3192" w:type="dxa"/>
          </w:tcPr>
          <w:p w:rsidR="00E841D6" w:rsidRPr="00E841D6" w:rsidRDefault="00E841D6" w:rsidP="00711A6D">
            <w:pPr>
              <w:pStyle w:val="NoSpacing"/>
              <w:bidi/>
              <w:jc w:val="both"/>
              <w:rPr>
                <w:rFonts w:cs="B Nazanin"/>
                <w:sz w:val="24"/>
                <w:lang w:bidi="fa-IR"/>
              </w:rPr>
            </w:pPr>
          </w:p>
        </w:tc>
      </w:tr>
      <w:tr w:rsidR="00E841D6" w:rsidRPr="00496B9D" w:rsidTr="00711A6D">
        <w:tc>
          <w:tcPr>
            <w:tcW w:w="3192" w:type="dxa"/>
          </w:tcPr>
          <w:p w:rsidR="00E841D6" w:rsidRPr="00E841D6" w:rsidRDefault="00E841D6" w:rsidP="00711A6D">
            <w:pPr>
              <w:pStyle w:val="NoSpacing"/>
              <w:bidi/>
              <w:jc w:val="both"/>
              <w:rPr>
                <w:rFonts w:cs="B Nazanin"/>
                <w:sz w:val="24"/>
                <w:rtl/>
                <w:lang w:bidi="fa-IR"/>
              </w:rPr>
            </w:pPr>
          </w:p>
        </w:tc>
        <w:tc>
          <w:tcPr>
            <w:tcW w:w="3192" w:type="dxa"/>
          </w:tcPr>
          <w:p w:rsidR="00E841D6" w:rsidRPr="00E841D6" w:rsidRDefault="00E841D6" w:rsidP="00711A6D">
            <w:pPr>
              <w:pStyle w:val="NoSpacing"/>
              <w:bidi/>
              <w:jc w:val="both"/>
              <w:rPr>
                <w:rFonts w:cs="B Nazanin"/>
                <w:sz w:val="24"/>
                <w:lang w:bidi="fa-IR"/>
              </w:rPr>
            </w:pPr>
          </w:p>
        </w:tc>
        <w:tc>
          <w:tcPr>
            <w:tcW w:w="3192" w:type="dxa"/>
          </w:tcPr>
          <w:p w:rsidR="00E841D6" w:rsidRPr="00E841D6" w:rsidRDefault="00E841D6" w:rsidP="00711A6D">
            <w:pPr>
              <w:pStyle w:val="NoSpacing"/>
              <w:bidi/>
              <w:jc w:val="both"/>
              <w:rPr>
                <w:rFonts w:cs="B Nazanin"/>
                <w:sz w:val="24"/>
                <w:lang w:bidi="fa-IR"/>
              </w:rPr>
            </w:pPr>
          </w:p>
        </w:tc>
      </w:tr>
    </w:tbl>
    <w:p w:rsidR="00E841D6" w:rsidRDefault="00E841D6" w:rsidP="00E841D6">
      <w:pPr>
        <w:bidi/>
        <w:rPr>
          <w:rFonts w:cs="B Nazanin"/>
          <w:sz w:val="24"/>
          <w:szCs w:val="28"/>
          <w:rtl/>
          <w:lang w:bidi="fa-IR"/>
        </w:rPr>
      </w:pPr>
    </w:p>
    <w:p w:rsidR="00582737" w:rsidRPr="005C4DAA" w:rsidRDefault="00582737" w:rsidP="00582737">
      <w:pPr>
        <w:bidi/>
        <w:spacing w:before="120" w:after="0" w:line="240" w:lineRule="auto"/>
        <w:jc w:val="lowKashida"/>
        <w:rPr>
          <w:rFonts w:ascii="Times New Roman" w:eastAsia="Times New Roman" w:hAnsi="Times New Roman" w:cs="B Nazanin"/>
          <w:b/>
          <w:bCs/>
          <w:sz w:val="24"/>
          <w:szCs w:val="24"/>
          <w:rtl/>
          <w:lang w:bidi="fa-IR"/>
        </w:rPr>
      </w:pPr>
      <w:r w:rsidRPr="005C4DAA">
        <w:rPr>
          <w:rFonts w:ascii="Times New Roman" w:eastAsia="Times New Roman" w:hAnsi="Times New Roman" w:cs="B Nazanin" w:hint="cs"/>
          <w:b/>
          <w:bCs/>
          <w:rtl/>
          <w:lang w:bidi="fa-IR"/>
        </w:rPr>
        <w:lastRenderedPageBreak/>
        <w:t>كليه حقوق مادي و معنوي حاصل از  ثبت  اختراع بر اساس</w:t>
      </w:r>
      <w:r w:rsidRPr="00582737">
        <w:rPr>
          <w:rFonts w:ascii="Times New Roman" w:eastAsia="Times New Roman" w:hAnsi="Times New Roman" w:cs="B Nazanin" w:hint="cs"/>
          <w:b/>
          <w:bCs/>
          <w:rtl/>
          <w:lang w:bidi="fa-IR"/>
        </w:rPr>
        <w:t xml:space="preserve"> آیین</w:t>
      </w:r>
      <w:r w:rsidRPr="00582737">
        <w:rPr>
          <w:rFonts w:ascii="Times New Roman" w:eastAsia="Times New Roman" w:hAnsi="Times New Roman" w:cs="B Nazanin" w:hint="cs"/>
          <w:b/>
          <w:bCs/>
          <w:rtl/>
          <w:lang w:bidi="fa-IR"/>
        </w:rPr>
        <w:softHyphen/>
        <w:t>نامه ثبت اختراعات خارج</w:t>
      </w:r>
      <w:r>
        <w:rPr>
          <w:rFonts w:ascii="Times New Roman" w:eastAsia="Times New Roman" w:hAnsi="Times New Roman" w:cs="B Nazanin" w:hint="cs"/>
          <w:b/>
          <w:bCs/>
          <w:rtl/>
          <w:lang w:bidi="fa-IR"/>
        </w:rPr>
        <w:t>ی</w:t>
      </w:r>
      <w:r w:rsidRPr="005C4DAA">
        <w:rPr>
          <w:rFonts w:ascii="Times New Roman" w:eastAsia="Times New Roman" w:hAnsi="Times New Roman" w:cs="B Nazanin" w:hint="cs"/>
          <w:b/>
          <w:bCs/>
          <w:rtl/>
          <w:lang w:bidi="fa-IR"/>
        </w:rPr>
        <w:t xml:space="preserve">  دانشگاه علوم پزشکی </w:t>
      </w:r>
      <w:r w:rsidRPr="00582737">
        <w:rPr>
          <w:rFonts w:ascii="Times New Roman" w:eastAsia="Times New Roman" w:hAnsi="Times New Roman" w:cs="B Nazanin" w:hint="cs"/>
          <w:b/>
          <w:bCs/>
          <w:rtl/>
          <w:lang w:bidi="fa-IR"/>
        </w:rPr>
        <w:t>شیراز</w:t>
      </w:r>
      <w:r w:rsidRPr="005C4DAA">
        <w:rPr>
          <w:rFonts w:ascii="Times New Roman" w:eastAsia="Times New Roman" w:hAnsi="Times New Roman" w:cs="B Nazanin" w:hint="cs"/>
          <w:b/>
          <w:bCs/>
          <w:rtl/>
          <w:lang w:bidi="fa-IR"/>
        </w:rPr>
        <w:t xml:space="preserve">  که در سایت</w:t>
      </w:r>
      <w:r w:rsidRPr="005C4DAA">
        <w:rPr>
          <w:rFonts w:ascii="Times New Roman" w:eastAsia="Times New Roman" w:hAnsi="Times New Roman" w:cs="B Nazanin"/>
          <w:b/>
          <w:bCs/>
          <w:lang w:bidi="fa-IR"/>
        </w:rPr>
        <w:t xml:space="preserve">  </w:t>
      </w:r>
      <w:r w:rsidRPr="005C4DAA">
        <w:rPr>
          <w:rFonts w:ascii="Times New Roman" w:eastAsia="Times New Roman" w:hAnsi="Times New Roman" w:cs="B Nazanin" w:hint="cs"/>
          <w:b/>
          <w:bCs/>
          <w:rtl/>
          <w:lang w:bidi="fa-IR"/>
        </w:rPr>
        <w:t xml:space="preserve"> </w:t>
      </w:r>
      <w:r>
        <w:rPr>
          <w:rFonts w:ascii="Times New Roman" w:eastAsia="Times New Roman" w:hAnsi="Times New Roman" w:cs="B Nazanin" w:hint="cs"/>
          <w:b/>
          <w:bCs/>
          <w:rtl/>
          <w:lang w:bidi="fa-IR"/>
        </w:rPr>
        <w:t>.....</w:t>
      </w:r>
      <w:r w:rsidRPr="005C4DAA">
        <w:rPr>
          <w:rFonts w:ascii="Times New Roman" w:eastAsia="Times New Roman" w:hAnsi="Times New Roman" w:cs="B Nazanin" w:hint="cs"/>
          <w:b/>
          <w:bCs/>
          <w:rtl/>
          <w:lang w:bidi="fa-IR"/>
        </w:rPr>
        <w:t xml:space="preserve">  قابل وصول است،تعیین و تعریف می شود</w:t>
      </w:r>
      <w:r w:rsidRPr="005C4DAA">
        <w:rPr>
          <w:rFonts w:ascii="Times New Roman" w:eastAsia="Times New Roman" w:hAnsi="Times New Roman" w:cs="B Nazanin" w:hint="cs"/>
          <w:b/>
          <w:bCs/>
          <w:sz w:val="24"/>
          <w:szCs w:val="24"/>
          <w:rtl/>
          <w:lang w:bidi="fa-IR"/>
        </w:rPr>
        <w:t>.</w:t>
      </w:r>
    </w:p>
    <w:p w:rsidR="00582737" w:rsidRDefault="00582737" w:rsidP="00582737">
      <w:pPr>
        <w:bidi/>
        <w:rPr>
          <w:rFonts w:cs="B Nazanin"/>
          <w:sz w:val="24"/>
          <w:szCs w:val="28"/>
          <w:lang w:bidi="fa-IR"/>
        </w:rPr>
      </w:pPr>
    </w:p>
    <w:p w:rsidR="00E841D6" w:rsidRDefault="00E841D6" w:rsidP="00E841D6">
      <w:pPr>
        <w:bidi/>
        <w:rPr>
          <w:rFonts w:cs="B Nazanin"/>
          <w:sz w:val="24"/>
          <w:szCs w:val="28"/>
          <w:rtl/>
          <w:lang w:bidi="fa-IR"/>
        </w:rPr>
      </w:pPr>
    </w:p>
    <w:p w:rsidR="00582737" w:rsidRDefault="00582737" w:rsidP="005B4A67">
      <w:pPr>
        <w:pStyle w:val="NoSpacing"/>
        <w:bidi/>
        <w:jc w:val="both"/>
        <w:rPr>
          <w:rFonts w:cs="B Nazanin"/>
          <w:b/>
          <w:bCs/>
          <w:color w:val="0070C0"/>
          <w:sz w:val="24"/>
          <w:rtl/>
          <w:lang w:bidi="fa-IR"/>
        </w:rPr>
      </w:pPr>
    </w:p>
    <w:p w:rsidR="005B4A67" w:rsidRPr="005B4A67" w:rsidRDefault="005B4A67" w:rsidP="00582737">
      <w:pPr>
        <w:pStyle w:val="NoSpacing"/>
        <w:bidi/>
        <w:jc w:val="both"/>
        <w:rPr>
          <w:rFonts w:cs="B Nazanin"/>
          <w:b/>
          <w:bCs/>
          <w:color w:val="0070C0"/>
          <w:sz w:val="24"/>
          <w:rtl/>
          <w:lang w:bidi="fa-IR"/>
        </w:rPr>
      </w:pPr>
      <w:r w:rsidRPr="005B4A67">
        <w:rPr>
          <w:rFonts w:cs="B Nazanin" w:hint="cs"/>
          <w:b/>
          <w:bCs/>
          <w:color w:val="0070C0"/>
          <w:sz w:val="24"/>
          <w:rtl/>
          <w:lang w:bidi="fa-IR"/>
        </w:rPr>
        <w:t>راهنما:</w:t>
      </w:r>
    </w:p>
    <w:p w:rsidR="005B4A67" w:rsidRPr="005B4A67" w:rsidRDefault="005B4A67" w:rsidP="005B4A67">
      <w:pPr>
        <w:pStyle w:val="NoSpacing"/>
        <w:bidi/>
        <w:jc w:val="both"/>
        <w:rPr>
          <w:rFonts w:cs="B Nazanin"/>
          <w:color w:val="0070C0"/>
          <w:sz w:val="24"/>
          <w:rtl/>
          <w:lang w:bidi="fa-IR"/>
        </w:rPr>
      </w:pPr>
      <w:r w:rsidRPr="005B4A67">
        <w:rPr>
          <w:rFonts w:cs="B Nazanin" w:hint="cs"/>
          <w:color w:val="0070C0"/>
          <w:sz w:val="24"/>
          <w:rtl/>
          <w:lang w:bidi="fa-IR"/>
        </w:rPr>
        <w:t>1- مخترع عبارت است از فرد یا افرادی که در نقش گیری ادعاهای یک اختراع نقش دارند. در اختیار قرار دادن امکانات یا انجام تست یا سایر خدمات امتیازی را برای قرار گرفتن در لیست مخترعان ایجاد نمیکند.</w:t>
      </w:r>
    </w:p>
    <w:p w:rsidR="005B4A67" w:rsidRPr="005B4A67" w:rsidRDefault="005B4A67" w:rsidP="005B4A67">
      <w:pPr>
        <w:pStyle w:val="NoSpacing"/>
        <w:bidi/>
        <w:jc w:val="both"/>
        <w:rPr>
          <w:rFonts w:cs="B Nazanin"/>
          <w:color w:val="0070C0"/>
          <w:sz w:val="24"/>
          <w:rtl/>
          <w:lang w:bidi="fa-IR"/>
        </w:rPr>
      </w:pPr>
      <w:r w:rsidRPr="005B4A67">
        <w:rPr>
          <w:rFonts w:cs="B Nazanin" w:hint="cs"/>
          <w:color w:val="0070C0"/>
          <w:sz w:val="24"/>
          <w:rtl/>
          <w:lang w:bidi="fa-IR"/>
        </w:rPr>
        <w:t>2- ترتیب اسامی مخترعان از نظر حقوقی امتیازی را برای مخترعان ایجاد نمیکند و تنها جنبه معنوی و روانی دارد. تعیین ترتیب اسامی و مسئولیت آن بر اساس نظر مخترعان است.</w:t>
      </w:r>
    </w:p>
    <w:p w:rsidR="005B4A67" w:rsidRPr="005B4A67" w:rsidRDefault="005B4A67" w:rsidP="005B4A67">
      <w:pPr>
        <w:pStyle w:val="NoSpacing"/>
        <w:bidi/>
        <w:jc w:val="both"/>
        <w:rPr>
          <w:rFonts w:cs="B Nazanin"/>
          <w:color w:val="0070C0"/>
          <w:sz w:val="24"/>
          <w:rtl/>
          <w:lang w:bidi="fa-IR"/>
        </w:rPr>
      </w:pPr>
      <w:r w:rsidRPr="005B4A67">
        <w:rPr>
          <w:rFonts w:cs="B Nazanin" w:hint="cs"/>
          <w:color w:val="0070C0"/>
          <w:sz w:val="24"/>
          <w:rtl/>
          <w:lang w:bidi="fa-IR"/>
        </w:rPr>
        <w:t>3- نام لاتین مخترعان باید بر اساس فرمت رسمی درج شده در مقالات یا گذرنامه فرد باشد. عدم تطابق باعث ایرادات جدی در روند ثبت و بررسی می</w:t>
      </w:r>
      <w:r w:rsidRPr="005B4A67">
        <w:rPr>
          <w:rFonts w:cs="B Nazanin"/>
          <w:color w:val="0070C0"/>
          <w:sz w:val="24"/>
          <w:rtl/>
          <w:lang w:bidi="fa-IR"/>
        </w:rPr>
        <w:softHyphen/>
      </w:r>
      <w:r w:rsidRPr="005B4A67">
        <w:rPr>
          <w:rFonts w:cs="B Nazanin" w:hint="cs"/>
          <w:color w:val="0070C0"/>
          <w:sz w:val="24"/>
          <w:rtl/>
          <w:lang w:bidi="fa-IR"/>
        </w:rPr>
        <w:t>گردد و مسئولیت آن با مخترعان است.</w:t>
      </w:r>
    </w:p>
    <w:p w:rsidR="005B4A67" w:rsidRPr="005B4A67" w:rsidRDefault="005B4A67" w:rsidP="005B4A67">
      <w:pPr>
        <w:pStyle w:val="NoSpacing"/>
        <w:bidi/>
        <w:jc w:val="both"/>
        <w:rPr>
          <w:rFonts w:cs="B Nazanin"/>
          <w:color w:val="0070C0"/>
          <w:sz w:val="24"/>
          <w:lang w:bidi="fa-IR"/>
        </w:rPr>
      </w:pPr>
      <w:r w:rsidRPr="005B4A67">
        <w:rPr>
          <w:rFonts w:cs="B Nazanin" w:hint="cs"/>
          <w:color w:val="0070C0"/>
          <w:sz w:val="24"/>
          <w:rtl/>
          <w:lang w:bidi="fa-IR"/>
        </w:rPr>
        <w:t>4-تمام حقوق مادی و تجاری اختراع متعلق به مالک (</w:t>
      </w:r>
      <w:r w:rsidRPr="005B4A67">
        <w:rPr>
          <w:rFonts w:cs="B Nazanin"/>
          <w:color w:val="0070C0"/>
          <w:sz w:val="24"/>
          <w:lang w:bidi="fa-IR"/>
        </w:rPr>
        <w:t>assignee</w:t>
      </w:r>
      <w:r w:rsidRPr="005B4A67">
        <w:rPr>
          <w:rFonts w:cs="B Nazanin" w:hint="cs"/>
          <w:color w:val="0070C0"/>
          <w:sz w:val="24"/>
          <w:rtl/>
          <w:lang w:bidi="fa-IR"/>
        </w:rPr>
        <w:t>) اختراع است.</w:t>
      </w:r>
    </w:p>
    <w:p w:rsidR="005B4A67" w:rsidRPr="005B4A67" w:rsidRDefault="005B4A67" w:rsidP="005B4A67">
      <w:pPr>
        <w:pStyle w:val="NoSpacing"/>
        <w:bidi/>
        <w:jc w:val="both"/>
        <w:rPr>
          <w:rFonts w:cs="B Nazanin"/>
          <w:color w:val="0070C0"/>
          <w:sz w:val="24"/>
          <w:rtl/>
          <w:lang w:bidi="fa-IR"/>
        </w:rPr>
      </w:pPr>
      <w:r w:rsidRPr="005B4A67">
        <w:rPr>
          <w:rFonts w:cs="B Nazanin" w:hint="cs"/>
          <w:color w:val="0070C0"/>
          <w:sz w:val="24"/>
          <w:rtl/>
          <w:lang w:bidi="fa-IR"/>
        </w:rPr>
        <w:t xml:space="preserve">5- مالکان اختراع می تواند حقیقی (اشخاص) یا حقوقی (سازمان، </w:t>
      </w:r>
      <w:r w:rsidRPr="005B4A67">
        <w:rPr>
          <w:rFonts w:cs="B Nazanin" w:hint="eastAsia"/>
          <w:color w:val="0070C0"/>
          <w:sz w:val="24"/>
          <w:rtl/>
          <w:lang w:bidi="fa-IR"/>
        </w:rPr>
        <w:t>شرکت</w:t>
      </w:r>
      <w:r w:rsidRPr="005B4A67">
        <w:rPr>
          <w:rFonts w:cs="B Nazanin" w:hint="cs"/>
          <w:color w:val="0070C0"/>
          <w:sz w:val="24"/>
          <w:rtl/>
          <w:lang w:bidi="fa-IR"/>
        </w:rPr>
        <w:t>،</w:t>
      </w:r>
      <w:r w:rsidRPr="005B4A67">
        <w:rPr>
          <w:rFonts w:cs="B Nazanin"/>
          <w:color w:val="0070C0"/>
          <w:sz w:val="24"/>
          <w:rtl/>
          <w:lang w:bidi="fa-IR"/>
        </w:rPr>
        <w:t xml:space="preserve"> </w:t>
      </w:r>
      <w:r w:rsidRPr="005B4A67">
        <w:rPr>
          <w:rFonts w:cs="B Nazanin" w:hint="eastAsia"/>
          <w:color w:val="0070C0"/>
          <w:sz w:val="24"/>
          <w:rtl/>
          <w:lang w:bidi="fa-IR"/>
        </w:rPr>
        <w:t>دانشگا</w:t>
      </w:r>
      <w:r w:rsidRPr="005B4A67">
        <w:rPr>
          <w:rFonts w:cs="B Nazanin" w:hint="cs"/>
          <w:color w:val="0070C0"/>
          <w:sz w:val="24"/>
          <w:rtl/>
          <w:lang w:bidi="fa-IR"/>
        </w:rPr>
        <w:t xml:space="preserve">ه، </w:t>
      </w:r>
      <w:r w:rsidRPr="005B4A67">
        <w:rPr>
          <w:rFonts w:cs="B Nazanin" w:hint="eastAsia"/>
          <w:color w:val="0070C0"/>
          <w:sz w:val="24"/>
          <w:rtl/>
          <w:lang w:bidi="fa-IR"/>
        </w:rPr>
        <w:t>موسسه</w:t>
      </w:r>
      <w:r w:rsidRPr="005B4A67">
        <w:rPr>
          <w:rFonts w:cs="B Nazanin" w:hint="cs"/>
          <w:color w:val="0070C0"/>
          <w:sz w:val="24"/>
          <w:rtl/>
          <w:lang w:bidi="fa-IR"/>
        </w:rPr>
        <w:t xml:space="preserve"> و غیره) باشد.</w:t>
      </w:r>
    </w:p>
    <w:p w:rsidR="005B4A67" w:rsidRPr="005B4A67" w:rsidRDefault="005B4A67" w:rsidP="005B4A67">
      <w:pPr>
        <w:bidi/>
        <w:rPr>
          <w:rFonts w:cs="B Nazanin"/>
          <w:sz w:val="24"/>
          <w:szCs w:val="28"/>
          <w:rtl/>
          <w:lang w:bidi="fa-IR"/>
        </w:rPr>
      </w:pPr>
    </w:p>
    <w:sectPr w:rsidR="005B4A67" w:rsidRPr="005B4A67" w:rsidSect="008A36E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72C" w:rsidRDefault="0075272C" w:rsidP="003C68AE">
      <w:pPr>
        <w:spacing w:after="0" w:line="240" w:lineRule="auto"/>
      </w:pPr>
      <w:r>
        <w:separator/>
      </w:r>
    </w:p>
  </w:endnote>
  <w:endnote w:type="continuationSeparator" w:id="0">
    <w:p w:rsidR="0075272C" w:rsidRDefault="0075272C" w:rsidP="003C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72C" w:rsidRDefault="0075272C" w:rsidP="003C68AE">
      <w:pPr>
        <w:spacing w:after="0" w:line="240" w:lineRule="auto"/>
      </w:pPr>
      <w:r>
        <w:separator/>
      </w:r>
    </w:p>
  </w:footnote>
  <w:footnote w:type="continuationSeparator" w:id="0">
    <w:p w:rsidR="0075272C" w:rsidRDefault="0075272C" w:rsidP="003C6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AE" w:rsidRDefault="0075272C">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60.85pt;margin-top:-23.45pt;width:61.55pt;height:50.1pt;z-index:251658240">
          <v:imagedata r:id="rId1" o:title=""/>
        </v:shape>
        <o:OLEObject Type="Embed" ProgID="MSPhotoEd.3" ShapeID="_x0000_s2049" DrawAspect="Content" ObjectID="_1633341012"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67"/>
    <w:rsid w:val="00255972"/>
    <w:rsid w:val="003931AC"/>
    <w:rsid w:val="003C68AE"/>
    <w:rsid w:val="00582737"/>
    <w:rsid w:val="005B4A67"/>
    <w:rsid w:val="00663D21"/>
    <w:rsid w:val="0075272C"/>
    <w:rsid w:val="008A36E3"/>
    <w:rsid w:val="00C22611"/>
    <w:rsid w:val="00D17691"/>
    <w:rsid w:val="00D8353C"/>
    <w:rsid w:val="00E841D6"/>
    <w:rsid w:val="00FF3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A540954-70BA-4ED9-8CCA-9C372B5C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4A67"/>
    <w:pPr>
      <w:spacing w:after="0" w:line="240" w:lineRule="auto"/>
    </w:pPr>
    <w:rPr>
      <w:rFonts w:ascii="Calibri" w:eastAsiaTheme="minorHAnsi" w:hAnsi="Calibri" w:cs="B Titr"/>
      <w:sz w:val="28"/>
      <w:szCs w:val="28"/>
    </w:rPr>
  </w:style>
  <w:style w:type="table" w:styleId="TableGrid">
    <w:name w:val="Table Grid"/>
    <w:basedOn w:val="TableNormal"/>
    <w:uiPriority w:val="59"/>
    <w:rsid w:val="00E841D6"/>
    <w:pPr>
      <w:spacing w:after="0" w:line="240" w:lineRule="auto"/>
    </w:pPr>
    <w:rPr>
      <w:rFonts w:ascii="Calibri" w:eastAsiaTheme="minorHAnsi" w:hAnsi="Calibri" w:cs="B Titr"/>
      <w:color w:val="FFFFFF" w:themeColor="background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C68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68AE"/>
  </w:style>
  <w:style w:type="paragraph" w:styleId="Footer">
    <w:name w:val="footer"/>
    <w:basedOn w:val="Normal"/>
    <w:link w:val="FooterChar"/>
    <w:uiPriority w:val="99"/>
    <w:semiHidden/>
    <w:unhideWhenUsed/>
    <w:rsid w:val="003C68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6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15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dc:description/>
  <cp:lastModifiedBy>فروغ ده‌بزرگیان</cp:lastModifiedBy>
  <cp:revision>2</cp:revision>
  <dcterms:created xsi:type="dcterms:W3CDTF">2019-10-23T09:33:00Z</dcterms:created>
  <dcterms:modified xsi:type="dcterms:W3CDTF">2019-10-23T09:33:00Z</dcterms:modified>
</cp:coreProperties>
</file>